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C124" w14:textId="664090D4" w:rsidR="008B16A2" w:rsidRDefault="00E21323">
      <w:r>
        <w:rPr>
          <w:rFonts w:hint="eastAsia"/>
        </w:rPr>
        <w:t>會籍系統</w:t>
      </w:r>
      <w:r>
        <w:rPr>
          <w:rFonts w:hint="eastAsia"/>
        </w:rPr>
        <w:t>-</w:t>
      </w:r>
      <w:r>
        <w:rPr>
          <w:rFonts w:hint="eastAsia"/>
        </w:rPr>
        <w:t>老漁審查名冊操作方式</w:t>
      </w:r>
    </w:p>
    <w:p w14:paraId="5C7FC1CA" w14:textId="07517A44" w:rsidR="00E21323" w:rsidRDefault="00E21323" w:rsidP="00E21323">
      <w:pPr>
        <w:jc w:val="right"/>
      </w:pPr>
      <w:r>
        <w:t>2025-09-08</w:t>
      </w:r>
    </w:p>
    <w:p w14:paraId="550D7B5F" w14:textId="3F55E58A" w:rsidR="00E21323" w:rsidRDefault="00E21323" w:rsidP="00E21323">
      <w:pPr>
        <w:pStyle w:val="a5"/>
        <w:numPr>
          <w:ilvl w:val="0"/>
          <w:numId w:val="1"/>
        </w:numPr>
        <w:ind w:leftChars="0"/>
      </w:pPr>
      <w:r>
        <w:t>每月月初產生方式</w:t>
      </w:r>
    </w:p>
    <w:p w14:paraId="4945248A" w14:textId="0B416605" w:rsidR="00E21323" w:rsidRDefault="00E21323" w:rsidP="00E21323">
      <w:pPr>
        <w:pStyle w:val="a5"/>
        <w:ind w:leftChars="0" w:left="720"/>
      </w:pPr>
      <w:r>
        <w:t>以</w:t>
      </w:r>
      <w:r>
        <w:t>9</w:t>
      </w:r>
      <w:r>
        <w:t>月為例，直接預覽，會產出</w:t>
      </w:r>
      <w:r>
        <w:t>6</w:t>
      </w:r>
      <w:r>
        <w:t>個月後</w:t>
      </w:r>
      <w:r w:rsidR="0018502C">
        <w:t>可請領老漁資格的會員名單，供提交審查。</w:t>
      </w:r>
    </w:p>
    <w:p w14:paraId="1C36E1B0" w14:textId="5B16B73F" w:rsidR="00E21323" w:rsidRDefault="00E21323" w:rsidP="00E21323">
      <w:pPr>
        <w:pStyle w:val="a5"/>
        <w:ind w:leftChars="0" w:left="720"/>
      </w:pPr>
      <w:r>
        <w:rPr>
          <w:noProof/>
        </w:rPr>
        <w:drawing>
          <wp:inline distT="0" distB="0" distL="0" distR="0" wp14:anchorId="1180D6BD" wp14:editId="3B2EF79D">
            <wp:extent cx="5760000" cy="3767170"/>
            <wp:effectExtent l="19050" t="19050" r="0" b="5080"/>
            <wp:docPr id="17731130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13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7671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80F8E8" w14:textId="77777777" w:rsidR="00E144EE" w:rsidRPr="00E144EE" w:rsidRDefault="00E144EE" w:rsidP="00E21323">
      <w:pPr>
        <w:pStyle w:val="a5"/>
        <w:ind w:leftChars="0" w:left="720"/>
        <w:rPr>
          <w:rFonts w:hint="eastAsia"/>
        </w:rPr>
      </w:pPr>
    </w:p>
    <w:p w14:paraId="7035143A" w14:textId="6E754EED" w:rsidR="00E21323" w:rsidRDefault="00E144EE" w:rsidP="00E2132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按</w:t>
      </w:r>
      <w:r>
        <w:rPr>
          <w:rFonts w:hint="eastAsia"/>
        </w:rPr>
        <w:t>[</w:t>
      </w:r>
      <w:r>
        <w:rPr>
          <w:rFonts w:hint="eastAsia"/>
        </w:rPr>
        <w:t>提文審查</w:t>
      </w:r>
      <w:r>
        <w:rPr>
          <w:rFonts w:hint="eastAsia"/>
        </w:rPr>
        <w:t>]</w:t>
      </w:r>
      <w:r>
        <w:rPr>
          <w:rFonts w:hint="eastAsia"/>
        </w:rPr>
        <w:t>，可將名單匯出，供老漁審查作業資料。</w:t>
      </w:r>
    </w:p>
    <w:p w14:paraId="23A88A07" w14:textId="13A31832" w:rsidR="00A148E3" w:rsidRDefault="00A148E3" w:rsidP="00A148E3">
      <w:pPr>
        <w:pStyle w:val="a5"/>
        <w:ind w:leftChars="0" w:left="720"/>
      </w:pPr>
      <w:r>
        <w:rPr>
          <w:noProof/>
        </w:rPr>
        <w:drawing>
          <wp:inline distT="0" distB="0" distL="0" distR="0" wp14:anchorId="72E3EA50" wp14:editId="53D11557">
            <wp:extent cx="5952381" cy="3904762"/>
            <wp:effectExtent l="19050" t="19050" r="0" b="635"/>
            <wp:docPr id="115305245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524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390476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B9423E" w14:textId="77777777" w:rsidR="005324BC" w:rsidRDefault="005324BC" w:rsidP="00A148E3">
      <w:pPr>
        <w:pStyle w:val="a5"/>
        <w:ind w:leftChars="0" w:left="720"/>
      </w:pPr>
    </w:p>
    <w:p w14:paraId="1E01983E" w14:textId="77777777" w:rsidR="005324BC" w:rsidRDefault="005324BC" w:rsidP="005324BC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按</w:t>
      </w:r>
      <w:r>
        <w:rPr>
          <w:rFonts w:hint="eastAsia"/>
        </w:rPr>
        <w:t>[</w:t>
      </w:r>
      <w:r>
        <w:rPr>
          <w:rFonts w:hint="eastAsia"/>
        </w:rPr>
        <w:t>提文審查</w:t>
      </w:r>
      <w:r>
        <w:rPr>
          <w:rFonts w:hint="eastAsia"/>
        </w:rPr>
        <w:t>]</w:t>
      </w:r>
      <w:r>
        <w:rPr>
          <w:rFonts w:hint="eastAsia"/>
        </w:rPr>
        <w:t>，可將名單匯出，供老漁審查作業資料。</w:t>
      </w:r>
    </w:p>
    <w:p w14:paraId="5DD40607" w14:textId="27A21F5D" w:rsidR="005324BC" w:rsidRPr="005324BC" w:rsidRDefault="005324BC" w:rsidP="005324BC">
      <w:pPr>
        <w:pStyle w:val="a5"/>
        <w:ind w:leftChars="0" w:left="720"/>
        <w:jc w:val="left"/>
        <w:rPr>
          <w:rFonts w:hint="eastAsia"/>
        </w:rPr>
      </w:pPr>
      <w:r>
        <w:rPr>
          <w:rFonts w:hint="eastAsia"/>
        </w:rPr>
        <w:t>依老漁審查作業，</w:t>
      </w:r>
      <w:r>
        <w:rPr>
          <w:rFonts w:hint="eastAsia"/>
        </w:rPr>
        <w:t>[</w:t>
      </w:r>
      <w:r>
        <w:rPr>
          <w:rFonts w:hint="eastAsia"/>
        </w:rPr>
        <w:t>新增屆次</w:t>
      </w:r>
      <w:r>
        <w:rPr>
          <w:rFonts w:hint="eastAsia"/>
        </w:rPr>
        <w:t>] &gt; [</w:t>
      </w:r>
      <w:r>
        <w:rPr>
          <w:rFonts w:hint="eastAsia"/>
        </w:rPr>
        <w:t>修改內容</w:t>
      </w:r>
      <w:r>
        <w:rPr>
          <w:rFonts w:hint="eastAsia"/>
        </w:rPr>
        <w:t xml:space="preserve">] &gt; </w:t>
      </w:r>
      <w:r>
        <w:rPr>
          <w:rFonts w:hint="eastAsia"/>
        </w:rPr>
        <w:t>將會員加入審查。</w:t>
      </w:r>
    </w:p>
    <w:p w14:paraId="5C52BDAC" w14:textId="39DAE7F6" w:rsidR="005324BC" w:rsidRDefault="005324BC" w:rsidP="005324BC">
      <w:pPr>
        <w:pStyle w:val="a5"/>
        <w:ind w:leftChars="0" w:left="720"/>
        <w:jc w:val="left"/>
      </w:pPr>
      <w:r>
        <w:rPr>
          <w:noProof/>
        </w:rPr>
        <w:drawing>
          <wp:inline distT="0" distB="0" distL="0" distR="0" wp14:anchorId="4303CDA2" wp14:editId="03F4A5E8">
            <wp:extent cx="4095238" cy="1971429"/>
            <wp:effectExtent l="0" t="0" r="635" b="0"/>
            <wp:docPr id="16430366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36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5238" cy="1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F7172" w14:textId="53FFE3E9" w:rsidR="00A148E3" w:rsidRPr="005324BC" w:rsidRDefault="005324BC" w:rsidP="005324BC">
      <w:pPr>
        <w:pStyle w:val="a5"/>
        <w:ind w:leftChars="0"/>
        <w:rPr>
          <w:rFonts w:hint="eastAsia"/>
        </w:rPr>
      </w:pPr>
      <w:r>
        <w:rPr>
          <w:noProof/>
        </w:rPr>
        <w:drawing>
          <wp:inline distT="0" distB="0" distL="0" distR="0" wp14:anchorId="1AD74933" wp14:editId="4DC97914">
            <wp:extent cx="5760000" cy="3805695"/>
            <wp:effectExtent l="19050" t="19050" r="0" b="4445"/>
            <wp:docPr id="11615167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167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8056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6690E6" w14:textId="77777777" w:rsidR="00E21323" w:rsidRDefault="00E21323"/>
    <w:p w14:paraId="3CB22AB4" w14:textId="7C24497E" w:rsidR="005324BC" w:rsidRDefault="005324BC" w:rsidP="005324BC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若上月忘記</w:t>
      </w:r>
      <w:r>
        <w:rPr>
          <w:rFonts w:hint="eastAsia"/>
          <w:lang w:eastAsia="zh-HK"/>
        </w:rPr>
        <w:t>產生或想產生下月老漁審查資料，可以先修改本機電腦日期，產生後再改回來</w:t>
      </w:r>
      <w:r>
        <w:rPr>
          <w:rFonts w:hint="eastAsia"/>
        </w:rPr>
        <w:t>。</w:t>
      </w:r>
      <w:r w:rsidR="0075128D">
        <w:rPr>
          <w:rFonts w:hint="eastAsia"/>
        </w:rPr>
        <w:t>或洽南農中心處理。</w:t>
      </w:r>
    </w:p>
    <w:p w14:paraId="5461B6B4" w14:textId="77777777" w:rsidR="005324BC" w:rsidRPr="005324BC" w:rsidRDefault="005324BC"/>
    <w:p w14:paraId="10347343" w14:textId="77777777" w:rsidR="005324BC" w:rsidRDefault="005324BC"/>
    <w:p w14:paraId="1529EE37" w14:textId="77777777" w:rsidR="005324BC" w:rsidRPr="00E21323" w:rsidRDefault="005324BC"/>
    <w:sectPr w:rsidR="005324BC" w:rsidRPr="00E21323" w:rsidSect="00E213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FA6C" w14:textId="77777777" w:rsidR="00BA3672" w:rsidRDefault="00BA3672" w:rsidP="0018502C">
      <w:pPr>
        <w:spacing w:before="0" w:line="240" w:lineRule="auto"/>
      </w:pPr>
      <w:r>
        <w:separator/>
      </w:r>
    </w:p>
  </w:endnote>
  <w:endnote w:type="continuationSeparator" w:id="0">
    <w:p w14:paraId="27EB1BA6" w14:textId="77777777" w:rsidR="00BA3672" w:rsidRDefault="00BA3672" w:rsidP="001850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2CEA" w14:textId="77777777" w:rsidR="00BA3672" w:rsidRDefault="00BA3672" w:rsidP="0018502C">
      <w:pPr>
        <w:spacing w:before="0" w:line="240" w:lineRule="auto"/>
      </w:pPr>
      <w:r>
        <w:separator/>
      </w:r>
    </w:p>
  </w:footnote>
  <w:footnote w:type="continuationSeparator" w:id="0">
    <w:p w14:paraId="02D90C20" w14:textId="77777777" w:rsidR="00BA3672" w:rsidRDefault="00BA3672" w:rsidP="0018502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59E8"/>
    <w:multiLevelType w:val="hybridMultilevel"/>
    <w:tmpl w:val="CBCCD8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5F29F5"/>
    <w:multiLevelType w:val="hybridMultilevel"/>
    <w:tmpl w:val="A1DE7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24279A"/>
    <w:multiLevelType w:val="hybridMultilevel"/>
    <w:tmpl w:val="15DA920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5D526DDF"/>
    <w:multiLevelType w:val="hybridMultilevel"/>
    <w:tmpl w:val="5F5E222E"/>
    <w:lvl w:ilvl="0" w:tplc="AE64BD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6685573">
    <w:abstractNumId w:val="3"/>
  </w:num>
  <w:num w:numId="2" w16cid:durableId="1503660840">
    <w:abstractNumId w:val="2"/>
  </w:num>
  <w:num w:numId="3" w16cid:durableId="2144617820">
    <w:abstractNumId w:val="0"/>
  </w:num>
  <w:num w:numId="4" w16cid:durableId="82000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21323"/>
    <w:rsid w:val="0018502C"/>
    <w:rsid w:val="001B245D"/>
    <w:rsid w:val="002A3EED"/>
    <w:rsid w:val="004F2DB6"/>
    <w:rsid w:val="005324BC"/>
    <w:rsid w:val="00703A8D"/>
    <w:rsid w:val="0075128D"/>
    <w:rsid w:val="008B16A2"/>
    <w:rsid w:val="00926AB0"/>
    <w:rsid w:val="00A148E3"/>
    <w:rsid w:val="00BA3672"/>
    <w:rsid w:val="00E144EE"/>
    <w:rsid w:val="00E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AA330"/>
  <w15:chartTrackingRefBased/>
  <w15:docId w15:val="{E16CFBD8-09AB-4C19-8ADF-3643021E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olas" w:eastAsia="細明體" w:hAnsi="Consolas" w:cs="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B6"/>
    <w:pPr>
      <w:widowControl w:val="0"/>
      <w:snapToGrid w:val="0"/>
      <w:spacing w:before="120" w:line="360" w:lineRule="atLeast"/>
      <w:jc w:val="both"/>
    </w:pPr>
  </w:style>
  <w:style w:type="paragraph" w:styleId="1">
    <w:name w:val="heading 1"/>
    <w:basedOn w:val="a"/>
    <w:next w:val="a0"/>
    <w:link w:val="10"/>
    <w:qFormat/>
    <w:rsid w:val="004F2DB6"/>
    <w:pPr>
      <w:spacing w:before="0" w:line="320" w:lineRule="atLeast"/>
      <w:ind w:left="750" w:hanging="750"/>
      <w:jc w:val="left"/>
      <w:outlineLvl w:val="0"/>
    </w:pPr>
    <w:rPr>
      <w:rFonts w:ascii="標楷體" w:hAnsi="標楷體"/>
      <w:b/>
      <w:bCs/>
      <w:kern w:val="52"/>
      <w:sz w:val="32"/>
      <w:szCs w:val="32"/>
      <w:lang w:eastAsia="zh-HK"/>
    </w:rPr>
  </w:style>
  <w:style w:type="paragraph" w:styleId="2">
    <w:name w:val="heading 2"/>
    <w:basedOn w:val="a"/>
    <w:next w:val="a0"/>
    <w:link w:val="20"/>
    <w:qFormat/>
    <w:rsid w:val="004F2DB6"/>
    <w:pPr>
      <w:spacing w:before="60" w:after="60" w:line="280" w:lineRule="exact"/>
      <w:ind w:leftChars="100" w:left="260" w:firstLineChars="50" w:firstLine="140"/>
      <w:jc w:val="left"/>
      <w:outlineLvl w:val="1"/>
    </w:pPr>
    <w:rPr>
      <w:rFonts w:ascii="標楷體" w:hAnsi="標楷體"/>
      <w:b/>
      <w:sz w:val="28"/>
      <w:szCs w:val="28"/>
      <w:lang w:eastAsia="zh-HK"/>
    </w:rPr>
  </w:style>
  <w:style w:type="paragraph" w:styleId="3">
    <w:name w:val="heading 3"/>
    <w:basedOn w:val="2"/>
    <w:next w:val="a0"/>
    <w:link w:val="30"/>
    <w:qFormat/>
    <w:rsid w:val="004F2DB6"/>
    <w:pPr>
      <w:spacing w:after="120"/>
      <w:ind w:firstLineChars="200" w:firstLine="561"/>
      <w:outlineLvl w:val="2"/>
    </w:pPr>
  </w:style>
  <w:style w:type="paragraph" w:styleId="4">
    <w:name w:val="heading 4"/>
    <w:basedOn w:val="3"/>
    <w:next w:val="a"/>
    <w:link w:val="40"/>
    <w:qFormat/>
    <w:rsid w:val="004F2DB6"/>
    <w:pPr>
      <w:snapToGrid/>
      <w:spacing w:before="0" w:after="0" w:line="500" w:lineRule="atLeast"/>
      <w:ind w:right="-284"/>
      <w:outlineLvl w:val="3"/>
    </w:pPr>
    <w:rPr>
      <w:rFonts w:ascii="Times New Roman" w:eastAsia="新細明體" w:hAnsi="Times New Roman"/>
      <w:b w:val="0"/>
      <w:b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3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3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323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323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323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4F2DB6"/>
    <w:rPr>
      <w:rFonts w:ascii="標楷體" w:eastAsia="標楷體" w:hAnsi="標楷體"/>
      <w:b/>
      <w:bCs/>
      <w:kern w:val="52"/>
      <w:sz w:val="32"/>
      <w:szCs w:val="32"/>
      <w:lang w:eastAsia="zh-HK"/>
    </w:rPr>
  </w:style>
  <w:style w:type="paragraph" w:styleId="a0">
    <w:name w:val="Body Text"/>
    <w:basedOn w:val="a"/>
    <w:link w:val="a4"/>
    <w:uiPriority w:val="99"/>
    <w:semiHidden/>
    <w:unhideWhenUsed/>
    <w:rsid w:val="004F2DB6"/>
    <w:pPr>
      <w:spacing w:after="120"/>
    </w:pPr>
  </w:style>
  <w:style w:type="character" w:customStyle="1" w:styleId="a4">
    <w:name w:val="本文 字元"/>
    <w:basedOn w:val="a1"/>
    <w:link w:val="a0"/>
    <w:uiPriority w:val="99"/>
    <w:semiHidden/>
    <w:rsid w:val="004F2DB6"/>
    <w:rPr>
      <w:rFonts w:eastAsia="標楷體"/>
      <w:kern w:val="2"/>
      <w:sz w:val="26"/>
      <w:szCs w:val="24"/>
    </w:rPr>
  </w:style>
  <w:style w:type="character" w:customStyle="1" w:styleId="20">
    <w:name w:val="標題 2 字元"/>
    <w:basedOn w:val="a1"/>
    <w:link w:val="2"/>
    <w:rsid w:val="004F2DB6"/>
    <w:rPr>
      <w:rFonts w:ascii="標楷體" w:eastAsia="標楷體" w:hAnsi="標楷體"/>
      <w:b/>
      <w:kern w:val="2"/>
      <w:sz w:val="28"/>
      <w:szCs w:val="28"/>
      <w:lang w:eastAsia="zh-HK"/>
    </w:rPr>
  </w:style>
  <w:style w:type="character" w:customStyle="1" w:styleId="30">
    <w:name w:val="標題 3 字元"/>
    <w:basedOn w:val="a1"/>
    <w:link w:val="3"/>
    <w:rsid w:val="004F2DB6"/>
    <w:rPr>
      <w:rFonts w:ascii="標楷體" w:eastAsia="標楷體" w:hAnsi="標楷體"/>
      <w:b/>
      <w:sz w:val="28"/>
      <w:szCs w:val="28"/>
    </w:rPr>
  </w:style>
  <w:style w:type="character" w:customStyle="1" w:styleId="40">
    <w:name w:val="標題 4 字元"/>
    <w:basedOn w:val="a1"/>
    <w:link w:val="4"/>
    <w:rsid w:val="004F2DB6"/>
    <w:rPr>
      <w:bCs/>
      <w:szCs w:val="28"/>
    </w:rPr>
  </w:style>
  <w:style w:type="paragraph" w:styleId="11">
    <w:name w:val="toc 1"/>
    <w:basedOn w:val="a"/>
    <w:next w:val="a"/>
    <w:semiHidden/>
    <w:qFormat/>
    <w:rsid w:val="004F2DB6"/>
  </w:style>
  <w:style w:type="paragraph" w:styleId="21">
    <w:name w:val="toc 2"/>
    <w:basedOn w:val="a"/>
    <w:next w:val="a"/>
    <w:semiHidden/>
    <w:qFormat/>
    <w:rsid w:val="004F2DB6"/>
    <w:pPr>
      <w:ind w:leftChars="200" w:left="520"/>
    </w:pPr>
  </w:style>
  <w:style w:type="paragraph" w:styleId="31">
    <w:name w:val="toc 3"/>
    <w:basedOn w:val="a"/>
    <w:next w:val="a"/>
    <w:semiHidden/>
    <w:qFormat/>
    <w:rsid w:val="004F2DB6"/>
    <w:pPr>
      <w:ind w:leftChars="400" w:left="400"/>
    </w:pPr>
  </w:style>
  <w:style w:type="paragraph" w:styleId="a5">
    <w:name w:val="List Paragraph"/>
    <w:basedOn w:val="a"/>
    <w:qFormat/>
    <w:rsid w:val="004F2DB6"/>
    <w:pPr>
      <w:ind w:leftChars="200" w:left="480"/>
    </w:pPr>
  </w:style>
  <w:style w:type="paragraph" w:styleId="a6">
    <w:name w:val="TOC Heading"/>
    <w:basedOn w:val="1"/>
    <w:next w:val="a"/>
    <w:qFormat/>
    <w:rsid w:val="004F2DB6"/>
    <w:pPr>
      <w:keepNext/>
      <w:keepLines/>
      <w:widowControl/>
      <w:snapToGrid/>
      <w:spacing w:before="240" w:line="259" w:lineRule="auto"/>
      <w:outlineLvl w:val="9"/>
    </w:pPr>
    <w:rPr>
      <w:rFonts w:ascii="Calibri Light" w:eastAsia="新細明體" w:hAnsi="Calibri Light"/>
      <w:b w:val="0"/>
      <w:bCs w:val="0"/>
      <w:color w:val="2E74B5"/>
      <w:kern w:val="0"/>
    </w:rPr>
  </w:style>
  <w:style w:type="character" w:customStyle="1" w:styleId="50">
    <w:name w:val="標題 5 字元"/>
    <w:basedOn w:val="a1"/>
    <w:link w:val="5"/>
    <w:uiPriority w:val="9"/>
    <w:semiHidden/>
    <w:rsid w:val="00E2132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E213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E213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E2132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E21323"/>
    <w:rPr>
      <w:rFonts w:asciiTheme="minorHAnsi" w:eastAsiaTheme="majorEastAsia" w:hAnsiTheme="minorHAnsi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E21323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1"/>
    <w:link w:val="a7"/>
    <w:uiPriority w:val="10"/>
    <w:rsid w:val="00E2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213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1"/>
    <w:link w:val="a9"/>
    <w:uiPriority w:val="11"/>
    <w:rsid w:val="00E21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E213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1"/>
    <w:link w:val="ab"/>
    <w:uiPriority w:val="29"/>
    <w:rsid w:val="00E21323"/>
    <w:rPr>
      <w:i/>
      <w:iCs/>
      <w:color w:val="404040" w:themeColor="text1" w:themeTint="BF"/>
    </w:rPr>
  </w:style>
  <w:style w:type="character" w:styleId="ad">
    <w:name w:val="Intense Emphasis"/>
    <w:basedOn w:val="a1"/>
    <w:uiPriority w:val="21"/>
    <w:qFormat/>
    <w:rsid w:val="00E21323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E213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鮮明引文 字元"/>
    <w:basedOn w:val="a1"/>
    <w:link w:val="ae"/>
    <w:uiPriority w:val="30"/>
    <w:rsid w:val="00E21323"/>
    <w:rPr>
      <w:i/>
      <w:iCs/>
      <w:color w:val="365F91" w:themeColor="accent1" w:themeShade="BF"/>
    </w:rPr>
  </w:style>
  <w:style w:type="character" w:styleId="af0">
    <w:name w:val="Intense Reference"/>
    <w:basedOn w:val="a1"/>
    <w:uiPriority w:val="32"/>
    <w:qFormat/>
    <w:rsid w:val="00E21323"/>
    <w:rPr>
      <w:b/>
      <w:bCs/>
      <w:smallCaps/>
      <w:color w:val="365F91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1850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18502C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1850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1850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明義 王</dc:creator>
  <cp:keywords/>
  <dc:description/>
  <cp:lastModifiedBy>明義 王</cp:lastModifiedBy>
  <cp:revision>4</cp:revision>
  <dcterms:created xsi:type="dcterms:W3CDTF">2025-09-08T06:17:00Z</dcterms:created>
  <dcterms:modified xsi:type="dcterms:W3CDTF">2025-09-08T06:47:00Z</dcterms:modified>
</cp:coreProperties>
</file>